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89FFC" w14:textId="6A9B8099" w:rsidR="000228E5" w:rsidRPr="000228E5" w:rsidRDefault="000228E5" w:rsidP="000228E5">
      <w:pPr>
        <w:pStyle w:val="NormalWeb"/>
        <w:shd w:val="clear" w:color="auto" w:fill="FFFFFF"/>
        <w:spacing w:before="0" w:beforeAutospacing="0" w:after="240" w:afterAutospacing="0" w:line="390" w:lineRule="atLeast"/>
        <w:jc w:val="center"/>
        <w:rPr>
          <w:b/>
          <w:i/>
          <w:sz w:val="28"/>
          <w:szCs w:val="28"/>
        </w:rPr>
      </w:pPr>
      <w:r w:rsidRPr="000228E5">
        <w:rPr>
          <w:b/>
          <w:i/>
          <w:sz w:val="28"/>
          <w:szCs w:val="28"/>
        </w:rPr>
        <w:t>LỚP 8A2 THCS CAO BÁ QUÁT</w:t>
      </w:r>
    </w:p>
    <w:p w14:paraId="596DEDC4" w14:textId="2D2E7717" w:rsidR="000228E5" w:rsidRPr="000228E5" w:rsidRDefault="000228E5" w:rsidP="000228E5">
      <w:pPr>
        <w:pStyle w:val="NormalWeb"/>
        <w:shd w:val="clear" w:color="auto" w:fill="FFFFFF"/>
        <w:spacing w:before="0" w:beforeAutospacing="0" w:after="240" w:afterAutospacing="0" w:line="390" w:lineRule="atLeast"/>
        <w:jc w:val="center"/>
        <w:rPr>
          <w:b/>
          <w:i/>
          <w:sz w:val="28"/>
          <w:szCs w:val="28"/>
        </w:rPr>
      </w:pPr>
      <w:r w:rsidRPr="000228E5">
        <w:rPr>
          <w:b/>
          <w:i/>
          <w:sz w:val="28"/>
          <w:szCs w:val="28"/>
        </w:rPr>
        <w:t>HƯỞNG ỨNG TUẦN LỄ HỌC TẬP SUỐT ĐỜI NĂM HỌC 2021-2022.</w:t>
      </w:r>
    </w:p>
    <w:p w14:paraId="634F5C4D" w14:textId="6AA16637" w:rsidR="00C1735A" w:rsidRPr="0066258D" w:rsidRDefault="00C1735A" w:rsidP="000228E5">
      <w:pPr>
        <w:pStyle w:val="NormalWeb"/>
        <w:shd w:val="clear" w:color="auto" w:fill="FFFFFF"/>
        <w:spacing w:before="0" w:beforeAutospacing="0" w:after="240" w:afterAutospacing="0" w:line="390" w:lineRule="atLeast"/>
        <w:ind w:firstLine="720"/>
        <w:rPr>
          <w:sz w:val="28"/>
          <w:szCs w:val="28"/>
        </w:rPr>
      </w:pPr>
      <w:r w:rsidRPr="0066258D">
        <w:rPr>
          <w:sz w:val="28"/>
          <w:szCs w:val="28"/>
        </w:rPr>
        <w:t>Từ ngàn đờ</w:t>
      </w:r>
      <w:r w:rsidR="000228E5">
        <w:rPr>
          <w:sz w:val="28"/>
          <w:szCs w:val="28"/>
        </w:rPr>
        <w:t>i</w:t>
      </w:r>
      <w:r w:rsidRPr="0066258D">
        <w:rPr>
          <w:sz w:val="28"/>
          <w:szCs w:val="28"/>
        </w:rPr>
        <w:t xml:space="preserve"> nay, nhân dân ta luôn giữ được một truyền thống, một nét đẹp văn hóa trong tâm hồn của mỗi con người. Đó chính là hiếu học. Dân tộc ta coi trọng việc học, dù khó khăn đến đâu cũng phải cố gắng khắc phục để được học. Chẳng vậy mà giờ đêm, mỗi năm các trường học đều phát động phong trào “Tuần lễ Học tập suốt đời” và được các em học sinh, phụ huynh hưởng ứng.</w:t>
      </w:r>
    </w:p>
    <w:p w14:paraId="57252877" w14:textId="77777777" w:rsidR="008A44FC" w:rsidRPr="0066258D" w:rsidRDefault="00C1735A" w:rsidP="000228E5">
      <w:pPr>
        <w:pStyle w:val="NormalWeb"/>
        <w:shd w:val="clear" w:color="auto" w:fill="FFFFFF"/>
        <w:spacing w:before="0" w:beforeAutospacing="0" w:after="240" w:afterAutospacing="0" w:line="390" w:lineRule="atLeast"/>
        <w:ind w:firstLine="720"/>
        <w:rPr>
          <w:sz w:val="28"/>
          <w:szCs w:val="28"/>
        </w:rPr>
      </w:pPr>
      <w:r w:rsidRPr="0066258D">
        <w:rPr>
          <w:sz w:val="28"/>
          <w:szCs w:val="28"/>
        </w:rPr>
        <w:t>Vậy học tập suốt đời là gì? Việc học suốt đời của mỗi con người được hiểu là quá trình học tập không có giới hạn về thời gian, tuổi tác. Đây là quyền lợi, nghĩa vụ không chỉ của riêng ai, không chỉ giới hạn ở một độ tuổi nào. Mục đích, chương trình và loại hình học tập thì phong phú, đa dạng. Thời gian học ngắn, dài khác nhau tùy thuộc vào năng lực, trình độ của mỗi người.</w:t>
      </w:r>
      <w:r w:rsidR="008A44FC" w:rsidRPr="0066258D">
        <w:rPr>
          <w:sz w:val="28"/>
          <w:szCs w:val="28"/>
        </w:rPr>
        <w:t xml:space="preserve"> Học tập không phải là việc ngày một, ngày hai mà là việc suốt đời, không chỉ là việc của một hay hai người mà là của tất cả mọi người, không chỉ học ở trường học mà là học ở tất cả mọi nơi. Tại sao lại như vậy?</w:t>
      </w:r>
    </w:p>
    <w:p w14:paraId="478E3499" w14:textId="09A1FEBA" w:rsidR="008A44FC" w:rsidRPr="0066258D" w:rsidRDefault="008A44FC" w:rsidP="000228E5">
      <w:pPr>
        <w:pStyle w:val="NormalWeb"/>
        <w:shd w:val="clear" w:color="auto" w:fill="FFFFFF"/>
        <w:spacing w:before="0" w:beforeAutospacing="0" w:after="240" w:afterAutospacing="0" w:line="390" w:lineRule="atLeast"/>
        <w:ind w:firstLine="720"/>
        <w:rPr>
          <w:sz w:val="28"/>
          <w:szCs w:val="28"/>
        </w:rPr>
      </w:pPr>
      <w:r w:rsidRPr="0066258D">
        <w:rPr>
          <w:sz w:val="28"/>
          <w:szCs w:val="28"/>
        </w:rPr>
        <w:t>Thứ nhất, đất nước ta đang hướng đến việc hội nhập với các nước trong khu vực ASEAN, người lao động trong nước đang phải cạnh tranh với lực lượng lao động có trình độ và kỹ năng cao của khu vực. Nếu không liên tục học tập, nâng cao vốn hiểu biết về mọi mặt, trong tương lai chúng ta cũng có thể gặp nhiều khó khăn khi muốn khẳng định bản thân cũng như cạnh tranh với bạn bè trong khu vực. Vì vậy, ngay từ bây giờ, các em học sinh cần tích cực chuẩn bị để trở thành những công dân toàn cầu, nhất là học sinh ở một thành phố năng động như Hà Nội.</w:t>
      </w:r>
    </w:p>
    <w:p w14:paraId="3584A37B" w14:textId="77777777" w:rsidR="008A44FC" w:rsidRPr="0066258D" w:rsidRDefault="008A44FC" w:rsidP="000228E5">
      <w:pPr>
        <w:pStyle w:val="NormalWeb"/>
        <w:shd w:val="clear" w:color="auto" w:fill="FFFFFF"/>
        <w:spacing w:before="0" w:beforeAutospacing="0" w:after="240" w:afterAutospacing="0" w:line="390" w:lineRule="atLeast"/>
        <w:ind w:firstLine="720"/>
        <w:rPr>
          <w:sz w:val="28"/>
          <w:szCs w:val="28"/>
        </w:rPr>
      </w:pPr>
      <w:r w:rsidRPr="0066258D">
        <w:rPr>
          <w:sz w:val="28"/>
          <w:szCs w:val="28"/>
        </w:rPr>
        <w:t>Thứ hai, gia đình là cái nôi đầu tiên của sự học. Cha mẹ luôn cần đồng hành và hỗ trợ con em mình trong hành trình khám phá tri thức. Muốn thế, không chỉ học sinh mà cả phụ huynh cũng phải học tập suốt đời để có thể bước đi cùng nhau.</w:t>
      </w:r>
    </w:p>
    <w:p w14:paraId="3C806D9E" w14:textId="4A284243" w:rsidR="008A44FC" w:rsidRPr="0066258D" w:rsidRDefault="008A44FC" w:rsidP="000228E5">
      <w:pPr>
        <w:pStyle w:val="NormalWeb"/>
        <w:shd w:val="clear" w:color="auto" w:fill="FFFFFF"/>
        <w:spacing w:before="0" w:beforeAutospacing="0" w:after="240" w:afterAutospacing="0" w:line="390" w:lineRule="atLeast"/>
        <w:ind w:firstLine="720"/>
        <w:rPr>
          <w:sz w:val="28"/>
          <w:szCs w:val="28"/>
        </w:rPr>
      </w:pPr>
      <w:r w:rsidRPr="0066258D">
        <w:rPr>
          <w:sz w:val="28"/>
          <w:szCs w:val="28"/>
        </w:rPr>
        <w:t>Đối với người thầy, nếu có ý thức học tập suốt đời, biết tự bù đắp và bổ sung tri thức, hơn hết là kỹ năng, thì lợi ích nhận được không phải chỉ cho bản thân mà còn là tấm gương cho học sinh. Từ đây các em sẽ có được những điều các em xứng đáng được hưởng, như một quyền lợi.</w:t>
      </w:r>
    </w:p>
    <w:p w14:paraId="563C2D24" w14:textId="0D9011CC" w:rsidR="00C1735A" w:rsidRPr="0066258D" w:rsidRDefault="008A44FC" w:rsidP="000228E5">
      <w:pPr>
        <w:pStyle w:val="NormalWeb"/>
        <w:shd w:val="clear" w:color="auto" w:fill="FFFFFF"/>
        <w:spacing w:before="0" w:beforeAutospacing="0" w:after="240" w:afterAutospacing="0" w:line="390" w:lineRule="atLeast"/>
        <w:ind w:firstLine="720"/>
        <w:rPr>
          <w:sz w:val="28"/>
          <w:szCs w:val="28"/>
        </w:rPr>
      </w:pPr>
      <w:r w:rsidRPr="0066258D">
        <w:rPr>
          <w:sz w:val="28"/>
          <w:szCs w:val="28"/>
        </w:rPr>
        <w:lastRenderedPageBreak/>
        <w:t>Cho nên ý thức học tập suốt đời phải được thấm sâu, lan tỏa, trở thành nhu cầu tự thân của từng cá nhân, từng tập thể. Mỗi người luôn cần có những hành động mạnh mẽ để phá vỡ những giới hạn hiện tại của tri thức, tự tạo ra những chân trời tri thức mới và không ngừng trau dồi kỹ năng sống cho bản thân.</w:t>
      </w:r>
    </w:p>
    <w:p w14:paraId="6B07737B" w14:textId="651B6AD0" w:rsidR="008A44FC" w:rsidRPr="0066258D" w:rsidRDefault="008A44FC" w:rsidP="000228E5">
      <w:pPr>
        <w:pStyle w:val="NormalWeb"/>
        <w:shd w:val="clear" w:color="auto" w:fill="FFFFFF"/>
        <w:spacing w:before="0" w:beforeAutospacing="0" w:after="240" w:afterAutospacing="0" w:line="390" w:lineRule="atLeast"/>
        <w:ind w:firstLine="360"/>
        <w:rPr>
          <w:sz w:val="28"/>
          <w:szCs w:val="28"/>
        </w:rPr>
      </w:pPr>
      <w:r w:rsidRPr="0066258D">
        <w:rPr>
          <w:sz w:val="28"/>
          <w:szCs w:val="28"/>
        </w:rPr>
        <w:t xml:space="preserve">Đây chính là điều “Tuần lễ Học tập suốt đời” hướng đến. </w:t>
      </w:r>
      <w:r w:rsidR="004E66B0" w:rsidRPr="0066258D">
        <w:rPr>
          <w:sz w:val="28"/>
          <w:szCs w:val="28"/>
        </w:rPr>
        <w:t>Để hưởng ứng một phong trào ý nghĩa như thế, chúng ta có thể xây dựng một môi trường học tập lành mạnh, hiệu quả.</w:t>
      </w:r>
    </w:p>
    <w:p w14:paraId="1245A8A7" w14:textId="77777777" w:rsidR="004E66B0" w:rsidRPr="0066258D" w:rsidRDefault="004E66B0" w:rsidP="004E66B0">
      <w:pPr>
        <w:pStyle w:val="NormalWeb"/>
        <w:numPr>
          <w:ilvl w:val="0"/>
          <w:numId w:val="1"/>
        </w:numPr>
        <w:shd w:val="clear" w:color="auto" w:fill="FFFFFF"/>
        <w:spacing w:before="0" w:beforeAutospacing="0" w:after="240" w:afterAutospacing="0" w:line="390" w:lineRule="atLeast"/>
        <w:rPr>
          <w:sz w:val="28"/>
          <w:szCs w:val="28"/>
        </w:rPr>
      </w:pPr>
      <w:r w:rsidRPr="0066258D">
        <w:rPr>
          <w:sz w:val="28"/>
          <w:szCs w:val="28"/>
        </w:rPr>
        <w:t>Mỗi lớp học có thể thiết lập một thư viện mini – nơi sưu tầm những đầu sách văn học, khoa học nổi tiếng để khơi gợi niềm đam mê với học tập của các bạn học sinh.</w:t>
      </w:r>
    </w:p>
    <w:p w14:paraId="2397A0F1" w14:textId="77777777" w:rsidR="004E66B0" w:rsidRPr="0066258D" w:rsidRDefault="004E66B0" w:rsidP="004E66B0">
      <w:pPr>
        <w:pStyle w:val="NormalWeb"/>
        <w:numPr>
          <w:ilvl w:val="0"/>
          <w:numId w:val="1"/>
        </w:numPr>
        <w:shd w:val="clear" w:color="auto" w:fill="FFFFFF"/>
        <w:spacing w:before="0" w:beforeAutospacing="0" w:after="240" w:afterAutospacing="0" w:line="390" w:lineRule="atLeast"/>
        <w:rPr>
          <w:sz w:val="28"/>
          <w:szCs w:val="28"/>
        </w:rPr>
      </w:pPr>
      <w:r w:rsidRPr="0066258D">
        <w:rPr>
          <w:sz w:val="28"/>
          <w:szCs w:val="28"/>
        </w:rPr>
        <w:t>Nhà trường có thể tổ chức các câu lạc bộ để trao đổi kiến thức, thông tin, giúp các bạn học sinh có thể cùng nhau tiến bộ.</w:t>
      </w:r>
    </w:p>
    <w:p w14:paraId="67DD8B98" w14:textId="0A79ADB0" w:rsidR="004E66B0" w:rsidRPr="0066258D" w:rsidRDefault="004E66B0" w:rsidP="004E66B0">
      <w:pPr>
        <w:pStyle w:val="NormalWeb"/>
        <w:numPr>
          <w:ilvl w:val="0"/>
          <w:numId w:val="1"/>
        </w:numPr>
        <w:shd w:val="clear" w:color="auto" w:fill="FFFFFF"/>
        <w:spacing w:before="0" w:beforeAutospacing="0" w:after="240" w:afterAutospacing="0" w:line="390" w:lineRule="atLeast"/>
        <w:rPr>
          <w:sz w:val="28"/>
          <w:szCs w:val="28"/>
        </w:rPr>
      </w:pPr>
      <w:r w:rsidRPr="0066258D">
        <w:rPr>
          <w:sz w:val="28"/>
          <w:szCs w:val="28"/>
        </w:rPr>
        <w:t>Thay đổi cách học bị động của các em học sinh thành học tập chủ động. Tăng cường tìm hiểu</w:t>
      </w:r>
      <w:r w:rsidR="00171F7F" w:rsidRPr="0066258D">
        <w:rPr>
          <w:sz w:val="28"/>
          <w:szCs w:val="28"/>
        </w:rPr>
        <w:t xml:space="preserve"> sâu, mở rộng kiến thức qua Internet.</w:t>
      </w:r>
    </w:p>
    <w:p w14:paraId="7908F567" w14:textId="44AC70C4" w:rsidR="00171F7F" w:rsidRPr="0066258D" w:rsidRDefault="003531ED" w:rsidP="000228E5">
      <w:pPr>
        <w:pStyle w:val="NormalWeb"/>
        <w:shd w:val="clear" w:color="auto" w:fill="FFFFFF"/>
        <w:spacing w:before="0" w:beforeAutospacing="0" w:after="240" w:afterAutospacing="0" w:line="390" w:lineRule="atLeast"/>
        <w:ind w:firstLine="360"/>
        <w:rPr>
          <w:sz w:val="28"/>
          <w:szCs w:val="28"/>
        </w:rPr>
      </w:pPr>
      <w:bookmarkStart w:id="0" w:name="_GoBack"/>
      <w:bookmarkEnd w:id="0"/>
      <w:r w:rsidRPr="0066258D">
        <w:rPr>
          <w:sz w:val="28"/>
          <w:szCs w:val="28"/>
        </w:rPr>
        <w:t xml:space="preserve">Bác Hồ từng nói: “Tôi có một ham muốn. Ham muốn đến tột cùng là </w:t>
      </w:r>
      <w:r w:rsidRPr="0066258D">
        <w:rPr>
          <w:sz w:val="28"/>
          <w:szCs w:val="28"/>
          <w:shd w:val="clear" w:color="auto" w:fill="FFFFFF"/>
        </w:rPr>
        <w:t>làm sao cho dân ta ai cũng có cơm ăn áo mặc, ai cũng được học hành</w:t>
      </w:r>
      <w:r w:rsidRPr="0066258D">
        <w:rPr>
          <w:sz w:val="28"/>
          <w:szCs w:val="28"/>
        </w:rPr>
        <w:t>”. Những con người trân trọng việc học suốt đời biết sẵn sàng đương đầu với những khó khăn, thử thách trong cuộc sống. Họ hiểu rằng luôn có những điều cần học hỏi, tìm hiểu và không e ngại tìm ra những hạn chế của mình và cách khắp phục. Học tập là một quá trình không có điểm dừng</w:t>
      </w:r>
      <w:r w:rsidR="0066258D" w:rsidRPr="0066258D">
        <w:rPr>
          <w:sz w:val="28"/>
          <w:szCs w:val="28"/>
        </w:rPr>
        <w:t>. Đừng bao giờ dừng học bởi thế giới luôn không ngừng phát triển, dừng học là khi bạn đặt dấu chấm hết cho cuộc đời mình để rồi mãi mãi tụt lại phía sau.</w:t>
      </w:r>
    </w:p>
    <w:sectPr w:rsidR="00171F7F" w:rsidRPr="00662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20ABD"/>
    <w:multiLevelType w:val="hybridMultilevel"/>
    <w:tmpl w:val="3656D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5A"/>
    <w:rsid w:val="000228E5"/>
    <w:rsid w:val="00171F7F"/>
    <w:rsid w:val="003531ED"/>
    <w:rsid w:val="004E66B0"/>
    <w:rsid w:val="0066258D"/>
    <w:rsid w:val="008A44FC"/>
    <w:rsid w:val="00C173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3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3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11558">
      <w:bodyDiv w:val="1"/>
      <w:marLeft w:val="0"/>
      <w:marRight w:val="0"/>
      <w:marTop w:val="0"/>
      <w:marBottom w:val="0"/>
      <w:divBdr>
        <w:top w:val="none" w:sz="0" w:space="0" w:color="auto"/>
        <w:left w:val="none" w:sz="0" w:space="0" w:color="auto"/>
        <w:bottom w:val="none" w:sz="0" w:space="0" w:color="auto"/>
        <w:right w:val="none" w:sz="0" w:space="0" w:color="auto"/>
      </w:divBdr>
    </w:div>
    <w:div w:id="19075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Uyên Thảo</dc:creator>
  <cp:keywords/>
  <dc:description/>
  <cp:lastModifiedBy>TRAN MINH TUAN</cp:lastModifiedBy>
  <cp:revision>3</cp:revision>
  <dcterms:created xsi:type="dcterms:W3CDTF">2021-10-27T07:18:00Z</dcterms:created>
  <dcterms:modified xsi:type="dcterms:W3CDTF">2021-10-27T14:04:00Z</dcterms:modified>
</cp:coreProperties>
</file>